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C4DC8">
      <w:pPr>
        <w:widowControl/>
        <w:jc w:val="left"/>
        <w:rPr>
          <w:rFonts w:ascii="方正黑体_GBK" w:hAnsi="仿宋" w:eastAsia="方正黑体_GBK" w:cs="仿宋"/>
          <w:kern w:val="0"/>
          <w:sz w:val="30"/>
          <w:szCs w:val="30"/>
        </w:rPr>
      </w:pPr>
      <w:bookmarkStart w:id="0" w:name="_GoBack"/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</w:t>
      </w:r>
      <w:r>
        <w:rPr>
          <w:rFonts w:ascii="方正黑体_GBK" w:hAnsi="仿宋" w:eastAsia="方正黑体_GBK" w:cs="仿宋"/>
          <w:kern w:val="0"/>
          <w:sz w:val="32"/>
          <w:szCs w:val="30"/>
        </w:rPr>
        <w:t>1</w:t>
      </w:r>
    </w:p>
    <w:p w14:paraId="54DAAE14">
      <w:pPr>
        <w:widowControl/>
        <w:jc w:val="center"/>
        <w:rPr>
          <w:rFonts w:ascii="方正小标宋_GBK" w:hAnsi="仿宋" w:eastAsia="方正小标宋_GBK" w:cs="仿宋"/>
          <w:kern w:val="0"/>
          <w:sz w:val="44"/>
          <w:szCs w:val="30"/>
        </w:rPr>
      </w:pPr>
      <w:r>
        <w:rPr>
          <w:rFonts w:hint="eastAsia" w:ascii="方正小标宋_GBK" w:hAnsi="仿宋" w:eastAsia="方正小标宋_GBK" w:cs="仿宋"/>
          <w:kern w:val="0"/>
          <w:sz w:val="44"/>
          <w:szCs w:val="30"/>
        </w:rPr>
        <w:t>供应商回复模板</w:t>
      </w:r>
    </w:p>
    <w:bookmarkEnd w:id="0"/>
    <w:p w14:paraId="6AD30943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 w14:paraId="6513306B">
      <w:pPr>
        <w:widowControl/>
        <w:spacing w:line="576" w:lineRule="exact"/>
        <w:jc w:val="center"/>
        <w:rPr>
          <w:rFonts w:hint="eastAsia" w:ascii="方正小标宋_GBK" w:eastAsia="方正小标宋_GBK"/>
          <w:b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关于</w:t>
      </w:r>
      <w:r>
        <w:rPr>
          <w:rFonts w:hint="eastAsia" w:ascii="方正小标宋_GBK" w:eastAsia="方正小标宋_GBK"/>
          <w:b/>
          <w:color w:val="000000"/>
          <w:sz w:val="44"/>
          <w:szCs w:val="44"/>
        </w:rPr>
        <w:t>成都金沙遗址博物馆</w:t>
      </w:r>
    </w:p>
    <w:p w14:paraId="379AC783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b/>
          <w:color w:val="000000"/>
          <w:sz w:val="44"/>
          <w:szCs w:val="44"/>
        </w:rPr>
        <w:t>2026年图书出版项目</w:t>
      </w:r>
      <w:r>
        <w:rPr>
          <w:rFonts w:hint="eastAsia" w:ascii="方正小标宋_GBK" w:eastAsia="方正小标宋_GBK"/>
          <w:color w:val="000000"/>
          <w:sz w:val="44"/>
          <w:szCs w:val="44"/>
        </w:rPr>
        <w:t>价格调查公告的回复</w:t>
      </w:r>
    </w:p>
    <w:p w14:paraId="48642557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2665BE45"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eastAsia="方正仿宋_GBK"/>
          <w:kern w:val="0"/>
          <w:sz w:val="32"/>
          <w:szCs w:val="30"/>
        </w:rPr>
        <w:t>：</w:t>
      </w:r>
    </w:p>
    <w:p w14:paraId="75FEB880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kern w:val="0"/>
          <w:sz w:val="32"/>
          <w:szCs w:val="30"/>
        </w:rPr>
        <w:t>贵单位于</w:t>
      </w:r>
      <w:r>
        <w:rPr>
          <w:rFonts w:hint="eastAsia" w:eastAsia="方正仿宋_GBK"/>
          <w:kern w:val="0"/>
          <w:sz w:val="32"/>
          <w:szCs w:val="30"/>
        </w:rPr>
        <w:t>2026年</w:t>
      </w:r>
      <w:r>
        <w:rPr>
          <w:rFonts w:eastAsia="方正仿宋_GBK"/>
          <w:kern w:val="0"/>
          <w:sz w:val="32"/>
          <w:szCs w:val="30"/>
        </w:rPr>
        <w:t>4</w:t>
      </w:r>
      <w:r>
        <w:rPr>
          <w:rFonts w:hint="eastAsia" w:eastAsia="方正仿宋_GBK"/>
          <w:kern w:val="0"/>
          <w:sz w:val="32"/>
          <w:szCs w:val="30"/>
        </w:rPr>
        <w:t>月</w:t>
      </w:r>
      <w:r>
        <w:rPr>
          <w:rFonts w:eastAsia="方正仿宋_GBK"/>
          <w:kern w:val="0"/>
          <w:sz w:val="32"/>
          <w:szCs w:val="30"/>
        </w:rPr>
        <w:t>22</w:t>
      </w:r>
      <w:r>
        <w:rPr>
          <w:rFonts w:hint="eastAsia" w:eastAsia="方正仿宋_GBK"/>
          <w:kern w:val="0"/>
          <w:sz w:val="32"/>
          <w:szCs w:val="30"/>
        </w:rPr>
        <w:t>日发布</w:t>
      </w:r>
      <w:r>
        <w:rPr>
          <w:rFonts w:eastAsia="方正仿宋_GBK"/>
          <w:kern w:val="0"/>
          <w:sz w:val="32"/>
          <w:szCs w:val="30"/>
        </w:rPr>
        <w:t>的《</w:t>
      </w:r>
      <w:r>
        <w:rPr>
          <w:rFonts w:hint="eastAsia" w:eastAsia="方正仿宋_GBK"/>
          <w:color w:val="000000"/>
          <w:sz w:val="32"/>
          <w:szCs w:val="30"/>
        </w:rPr>
        <w:t>成都金沙遗址博物馆关于2026年图书出版项目</w:t>
      </w:r>
      <w:r>
        <w:rPr>
          <w:rFonts w:hint="eastAsia" w:eastAsia="方正仿宋_GBK"/>
          <w:kern w:val="0"/>
          <w:sz w:val="32"/>
          <w:szCs w:val="30"/>
        </w:rPr>
        <w:t>价格调查的公告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收费文件、行业普遍标准，结合我单位（或公司）实际，拟对完成本项目全部工作内容报价（含税）：XX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66890422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43B13794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094BF69C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1996E8F9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478640B8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664EAF04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00142BD0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1BFC5235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p w14:paraId="6785A0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C3FBC"/>
    <w:rsid w:val="30FC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2026-04-24T02:30:00Z</dcterms:created>
  <dc:creator>何启茂</dc:creator>
  <cp:lastModifiedBy>何启茂</cp:lastModifiedBy>
  <dcterms:modified xsi:type="dcterms:W3CDTF">2026-04-24T02:31:52Z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3F4C00EA144A40F8A27A7C07CCD10A7B_11</vt:lpwstr>
  </property>
  <property fmtid="{D5CDD505-2E9C-101B-9397-08002B2CF9AE}" pid="4" name="KSOTemplateDocerSaveRecord">
    <vt:lpwstr>eyJoZGlkIjoiMzNhM2EzMjYwY2ZhZTk4NDI3ODNlOTg0YTc0MjEyZWEiLCJ1c2VySWQiOiIyNjY5ODE5NzgifQ==</vt:lpwstr>
  </property>
</Properties>
</file>