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8FA97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478E25AA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BCA574B">
      <w:pPr>
        <w:spacing w:line="620" w:lineRule="exact"/>
        <w:jc w:val="center"/>
        <w:rPr>
          <w:rFonts w:ascii="方正小标宋_GBK" w:hAnsi="Arial" w:eastAsia="方正小标宋_GBK" w:cs="Arial"/>
          <w:color w:val="333333"/>
          <w:kern w:val="0"/>
          <w:sz w:val="44"/>
          <w:szCs w:val="44"/>
        </w:rPr>
      </w:pP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202</w:t>
      </w:r>
      <w:r>
        <w:rPr>
          <w:rFonts w:ascii="方正小标宋_GBK" w:hAnsi="Arial" w:eastAsia="方正小标宋_GBK" w:cs="Arial"/>
          <w:color w:val="333333"/>
          <w:kern w:val="0"/>
          <w:sz w:val="44"/>
          <w:szCs w:val="44"/>
        </w:rPr>
        <w:t>6</w:t>
      </w:r>
      <w:r>
        <w:rPr>
          <w:rFonts w:hint="eastAsia" w:ascii="方正小标宋_GBK" w:hAnsi="Arial" w:eastAsia="方正小标宋_GBK" w:cs="Arial"/>
          <w:color w:val="333333"/>
          <w:kern w:val="0"/>
          <w:sz w:val="44"/>
          <w:szCs w:val="44"/>
        </w:rPr>
        <w:t>年度综合审计服务项目</w:t>
      </w:r>
    </w:p>
    <w:p w14:paraId="33A3C610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采购项目价格调查公告的回复</w:t>
      </w:r>
    </w:p>
    <w:p w14:paraId="49F12836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C943F6B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4359A7B7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 xml:space="preserve">贵单位于2026年7月 </w:t>
      </w:r>
      <w:r>
        <w:rPr>
          <w:rFonts w:ascii="方正仿宋_GBK" w:eastAsia="方正仿宋_GBK"/>
          <w:kern w:val="0"/>
          <w:sz w:val="32"/>
          <w:szCs w:val="30"/>
        </w:rPr>
        <w:t xml:space="preserve"> </w:t>
      </w:r>
      <w:r>
        <w:rPr>
          <w:rFonts w:hint="eastAsia" w:ascii="方正仿宋_GBK" w:eastAsia="方正仿宋_GBK"/>
          <w:kern w:val="0"/>
          <w:sz w:val="32"/>
          <w:szCs w:val="30"/>
        </w:rPr>
        <w:t>日发布的《成都金沙遗址博物馆关于2</w:t>
      </w:r>
      <w:r>
        <w:rPr>
          <w:rFonts w:ascii="方正仿宋_GBK" w:eastAsia="方正仿宋_GBK"/>
          <w:kern w:val="0"/>
          <w:sz w:val="32"/>
          <w:szCs w:val="30"/>
        </w:rPr>
        <w:t>026</w:t>
      </w:r>
      <w:r>
        <w:rPr>
          <w:rFonts w:hint="eastAsia" w:ascii="方正仿宋_GBK" w:eastAsia="方正仿宋_GBK"/>
          <w:kern w:val="0"/>
          <w:sz w:val="32"/>
          <w:szCs w:val="30"/>
        </w:rPr>
        <w:t>年度综合审计服务项目采购项目价格调查的公告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79169541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49F7F355">
      <w:pPr>
        <w:spacing w:line="576" w:lineRule="exact"/>
        <w:ind w:firstLine="640" w:firstLineChars="200"/>
        <w:rPr>
          <w:rFonts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01A2691A">
      <w:pPr>
        <w:spacing w:line="576" w:lineRule="exact"/>
        <w:rPr>
          <w:rFonts w:ascii="方正仿宋_GBK" w:eastAsia="方正仿宋_GBK"/>
          <w:color w:val="000000"/>
          <w:sz w:val="32"/>
          <w:szCs w:val="30"/>
        </w:rPr>
      </w:pPr>
      <w:bookmarkStart w:id="0" w:name="_GoBack"/>
      <w:bookmarkEnd w:id="0"/>
    </w:p>
    <w:p w14:paraId="53A4F07F">
      <w:pPr>
        <w:spacing w:line="576" w:lineRule="exact"/>
        <w:ind w:firstLine="640" w:firstLineChars="200"/>
        <w:rPr>
          <w:rFonts w:ascii="方正仿宋_GBK" w:eastAsia="方正仿宋_GBK"/>
          <w:color w:val="000000"/>
          <w:sz w:val="32"/>
          <w:szCs w:val="30"/>
        </w:rPr>
      </w:pPr>
    </w:p>
    <w:p w14:paraId="40E039F4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5F57F941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FDE7F1D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B8E0D290-43B4-4404-8F52-628E72ECCC0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C2C72CA-C4A7-4868-8205-E69CB7722BF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6256F79-2086-4C87-ACBA-C002F3F816C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4304F9"/>
    <w:rsid w:val="00564190"/>
    <w:rsid w:val="006676AD"/>
    <w:rsid w:val="006A36BB"/>
    <w:rsid w:val="006A4B0C"/>
    <w:rsid w:val="007174A9"/>
    <w:rsid w:val="007D53D3"/>
    <w:rsid w:val="008422D6"/>
    <w:rsid w:val="00851897"/>
    <w:rsid w:val="00852F74"/>
    <w:rsid w:val="008F62D0"/>
    <w:rsid w:val="009E352B"/>
    <w:rsid w:val="00A23A54"/>
    <w:rsid w:val="00A53E5C"/>
    <w:rsid w:val="00A60B72"/>
    <w:rsid w:val="00B92833"/>
    <w:rsid w:val="00BE29A5"/>
    <w:rsid w:val="00C01464"/>
    <w:rsid w:val="00C74152"/>
    <w:rsid w:val="00CF3B58"/>
    <w:rsid w:val="00D02BF4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1F52177D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264</Words>
  <Characters>286</Characters>
  <Lines>2</Lines>
  <Paragraphs>1</Paragraphs>
  <TotalTime>21</TotalTime>
  <ScaleCrop>false</ScaleCrop>
  <LinksUpToDate>false</LinksUpToDate>
  <CharactersWithSpaces>295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何启茂</cp:lastModifiedBy>
  <cp:lastPrinted>2025-07-18T06:36:00Z</cp:lastPrinted>
  <dcterms:modified xsi:type="dcterms:W3CDTF">2026-07-17T02:29:03Z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