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B04EE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011E4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1DE6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5053497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成都金沙遗址博物馆2027-2028年</w:t>
            </w:r>
            <w:bookmarkStart w:id="0" w:name="_GoBack"/>
            <w:bookmarkEnd w:id="0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物业管理服务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53F810FB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2050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D1F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34ED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4D21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7ADFE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92FE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087B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闭馆期间和开馆期间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人员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费用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D492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410C9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B7EC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E0D8E">
            <w:pPr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洗手间消耗品（如洗手液、擦手纸、卷纸等）费用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726C7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1B1E8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7404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43EF8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日常垃圾的收集、清运，垃圾日产日清费用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51F0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4D2C1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C535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39E39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幕墙及玻璃清洗费用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341A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0E562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077D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4EE7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除1、2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项以外的其他费用（包括但不限于设备投入、咨询、交通差旅、食宿、利润、风险、税金等所有费用）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75C6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3C9F6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9DB8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814A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总价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40F97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7E145750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C9D380-B248-4F5E-A4A5-65BA4A7CFAD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0E354AE-BCC4-46EE-9646-C41B04F74EE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F9F44F1-21FB-4935-9D26-50598AFBF389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861A2286-D53B-4316-B290-720ED1E9067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826F5376-37E1-4D21-B700-482EB15A4E4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D8373F6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45B1D60"/>
    <w:rsid w:val="363D46DF"/>
    <w:rsid w:val="38D374B4"/>
    <w:rsid w:val="397A79F8"/>
    <w:rsid w:val="3A8C72D8"/>
    <w:rsid w:val="3DD314A0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233</Words>
  <Characters>236</Characters>
  <Lines>1</Lines>
  <Paragraphs>1</Paragraphs>
  <TotalTime>0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程莉</cp:lastModifiedBy>
  <cp:lastPrinted>2026-07-22T08:37:25Z</cp:lastPrinted>
  <dcterms:modified xsi:type="dcterms:W3CDTF">2026-07-22T08:37:27Z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0CE0C2A0A3584186BD7892C4C319EDC8_13</vt:lpwstr>
  </property>
  <property fmtid="{D5CDD505-2E9C-101B-9397-08002B2CF9AE}" pid="4" name="KSOTemplateDocerSaveRecord">
    <vt:lpwstr>eyJoZGlkIjoiMmMwNzg2YmU3NGJkNTEzOWI2ODZkNDgxZjIyYTIxODMiLCJ1c2VySWQiOiIxMTIzOTUxNjY4In0=</vt:lpwstr>
  </property>
</Properties>
</file>