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B04EE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011E4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1DE66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5053497F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成都金沙遗址博物馆2026-2027年物业管理服务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53F810FB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52050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D1F86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34ED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4D214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7ADFE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92FE3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87B8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闭馆期间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人员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费用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D492A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410C9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B7EC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0D8E">
            <w:p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开馆期间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人员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费用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726C7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1B1E8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74046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3EF8">
            <w:p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洗手间消耗品（如洗手液、擦手纸、卷纸等）费用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51F05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4D2C1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C5356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9E39">
            <w:p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val="en-US" w:eastAsia="zh-CN"/>
              </w:rPr>
              <w:t>日常垃圾的收集、清运，垃圾日产日清费用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341A8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0E562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077D0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EE7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幕墙及玻璃清洗费用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75C6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3C9F6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9DB8D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14A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除1、2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项以外的其他费用（包括但不限于设备投入、咨询、交通差旅、食宿、利润、风险、税金等所有费用）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0F9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  <w:bookmarkStart w:id="0" w:name="_GoBack"/>
            <w:bookmarkEnd w:id="0"/>
          </w:p>
        </w:tc>
      </w:tr>
      <w:tr w14:paraId="5606D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D80A2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78CB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B4AA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</w:p>
        </w:tc>
      </w:tr>
    </w:tbl>
    <w:p w14:paraId="794EEC47"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5C348AD-C823-4B3B-8812-11FC60EB6AE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9F5FB7B6-16D0-4B64-AAC5-04FB60FCB9B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805CB9E-CFB0-4B9F-8899-6D7E35C4A1DC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B6E1673C-640E-4875-8419-CC8EEEEA3AB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8B1E2CD1-2DAC-4544-8A21-E644D4DA6CA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D8373F6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45B1D60"/>
    <w:rsid w:val="363D46DF"/>
    <w:rsid w:val="38D374B4"/>
    <w:rsid w:val="397A79F8"/>
    <w:rsid w:val="3A8C72D8"/>
    <w:rsid w:val="3DD314A0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88C27B3"/>
    <w:rsid w:val="691579EA"/>
    <w:rsid w:val="69995F28"/>
    <w:rsid w:val="6D202B21"/>
    <w:rsid w:val="6EBC3B8E"/>
    <w:rsid w:val="73045C91"/>
    <w:rsid w:val="73722F12"/>
    <w:rsid w:val="797C1F0C"/>
    <w:rsid w:val="7A1C00AA"/>
    <w:rsid w:val="7FDB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206</Words>
  <Characters>214</Characters>
  <Lines>1</Lines>
  <Paragraphs>1</Paragraphs>
  <TotalTime>4</TotalTime>
  <ScaleCrop>false</ScaleCrop>
  <LinksUpToDate>false</LinksUpToDate>
  <CharactersWithSpaces>267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程莉</cp:lastModifiedBy>
  <cp:lastPrinted>2026-08-26T07:18:44Z</cp:lastPrinted>
  <dcterms:modified xsi:type="dcterms:W3CDTF">2026-08-26T07:18:48Z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0CE0C2A0A3584186BD7892C4C319EDC8_13</vt:lpwstr>
  </property>
  <property fmtid="{D5CDD505-2E9C-101B-9397-08002B2CF9AE}" pid="4" name="KSOTemplateDocerSaveRecord">
    <vt:lpwstr>eyJoZGlkIjoiMmMwNzg2YmU3NGJkNTEzOWI2ODZkNDgxZjIyYTIxODMiLCJ1c2VySWQiOiIxMTIzOTUxNjY4In0=</vt:lpwstr>
  </property>
</Properties>
</file>